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8051C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 xml:space="preserve">Queensland Road Residents Association </w:t>
      </w:r>
    </w:p>
    <w:p w14:paraId="07C8EF4C" w14:textId="014A57DC" w:rsidR="00A3210B" w:rsidRDefault="00345D76" w:rsidP="00A3210B">
      <w:pPr>
        <w:snapToGrid w:val="0"/>
        <w:spacing w:after="60"/>
        <w:rPr>
          <w:b/>
          <w:bCs/>
        </w:rPr>
      </w:pPr>
      <w:r>
        <w:rPr>
          <w:b/>
          <w:bCs/>
        </w:rPr>
        <w:t>20</w:t>
      </w:r>
      <w:r w:rsidRPr="00345D76">
        <w:rPr>
          <w:b/>
          <w:bCs/>
          <w:vertAlign w:val="superscript"/>
        </w:rPr>
        <w:t>th</w:t>
      </w:r>
      <w:r>
        <w:rPr>
          <w:b/>
          <w:bCs/>
        </w:rPr>
        <w:t xml:space="preserve"> March 2018</w:t>
      </w:r>
    </w:p>
    <w:p w14:paraId="185B4A9E" w14:textId="1C1938D7" w:rsidR="00345D76" w:rsidRPr="00A3210B" w:rsidRDefault="00345D76" w:rsidP="00A3210B">
      <w:pPr>
        <w:snapToGrid w:val="0"/>
        <w:spacing w:after="60"/>
      </w:pPr>
      <w:r>
        <w:rPr>
          <w:b/>
          <w:bCs/>
        </w:rPr>
        <w:t>Agenda</w:t>
      </w:r>
    </w:p>
    <w:p w14:paraId="4290EE48" w14:textId="0EA64024" w:rsidR="00A3210B" w:rsidRPr="00A3210B" w:rsidRDefault="00A3210B" w:rsidP="00A3210B">
      <w:pPr>
        <w:snapToGrid w:val="0"/>
        <w:spacing w:after="60"/>
      </w:pPr>
    </w:p>
    <w:p w14:paraId="4D12186C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0AB68963" w14:textId="1C81D30B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 xml:space="preserve">Apologies: </w:t>
      </w:r>
      <w:r w:rsidR="00345D76">
        <w:rPr>
          <w:b/>
          <w:bCs/>
        </w:rPr>
        <w:t xml:space="preserve">Lindsay, </w:t>
      </w:r>
      <w:proofErr w:type="spellStart"/>
      <w:r w:rsidR="00345D76">
        <w:rPr>
          <w:b/>
          <w:bCs/>
        </w:rPr>
        <w:t>Vivan</w:t>
      </w:r>
      <w:proofErr w:type="spellEnd"/>
      <w:r w:rsidR="00345D76">
        <w:rPr>
          <w:b/>
          <w:bCs/>
        </w:rPr>
        <w:t xml:space="preserve"> </w:t>
      </w:r>
      <w:proofErr w:type="spellStart"/>
      <w:r w:rsidR="00345D76">
        <w:rPr>
          <w:b/>
          <w:bCs/>
        </w:rPr>
        <w:t>Buffard</w:t>
      </w:r>
      <w:proofErr w:type="spellEnd"/>
      <w:r w:rsidR="00345D76">
        <w:rPr>
          <w:b/>
          <w:bCs/>
        </w:rPr>
        <w:t>, Alex Fisher</w:t>
      </w:r>
    </w:p>
    <w:p w14:paraId="17C16153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70BF7621" w14:textId="77777777" w:rsidR="00A3210B" w:rsidRPr="00A3210B" w:rsidRDefault="00A3210B" w:rsidP="00A3210B">
      <w:pPr>
        <w:snapToGrid w:val="0"/>
        <w:spacing w:after="60"/>
      </w:pPr>
      <w:proofErr w:type="spellStart"/>
      <w:r w:rsidRPr="00A3210B">
        <w:rPr>
          <w:b/>
          <w:bCs/>
        </w:rPr>
        <w:t>Neighbourhood</w:t>
      </w:r>
      <w:proofErr w:type="spellEnd"/>
      <w:r w:rsidRPr="00A3210B">
        <w:rPr>
          <w:b/>
          <w:bCs/>
        </w:rPr>
        <w:t xml:space="preserve"> watch</w:t>
      </w:r>
    </w:p>
    <w:p w14:paraId="7C23CD0A" w14:textId="5210C591" w:rsidR="00A3210B" w:rsidRDefault="00345D76" w:rsidP="00A3210B">
      <w:pPr>
        <w:snapToGrid w:val="0"/>
        <w:spacing w:after="60"/>
      </w:pPr>
      <w:r>
        <w:t xml:space="preserve">Letter to </w:t>
      </w:r>
      <w:proofErr w:type="spellStart"/>
      <w:r>
        <w:t>Newlon</w:t>
      </w:r>
      <w:proofErr w:type="spellEnd"/>
      <w:r>
        <w:t xml:space="preserve"> about security issues, including advice about Identity theft from PC Cain, suggestions of drop box and frosted glass.</w:t>
      </w:r>
    </w:p>
    <w:p w14:paraId="2DB7B019" w14:textId="20954934" w:rsidR="00345D76" w:rsidRPr="00A3210B" w:rsidRDefault="00345D76" w:rsidP="00345D76">
      <w:pPr>
        <w:snapToGrid w:val="0"/>
        <w:spacing w:after="60"/>
      </w:pPr>
      <w:proofErr w:type="spellStart"/>
      <w:r>
        <w:t>Bikefix</w:t>
      </w:r>
      <w:proofErr w:type="spellEnd"/>
      <w:r>
        <w:t xml:space="preserve"> and Bike tagging security session to arrange with Arsenal Hub or possibly in Tower 3, – see also general local </w:t>
      </w:r>
      <w:proofErr w:type="spellStart"/>
      <w:r>
        <w:t>BikeFix</w:t>
      </w:r>
      <w:proofErr w:type="spellEnd"/>
      <w:r>
        <w:t xml:space="preserve"> posters.</w:t>
      </w:r>
    </w:p>
    <w:p w14:paraId="7A8DC474" w14:textId="2168AF39" w:rsidR="00A3210B" w:rsidRPr="00A3210B" w:rsidRDefault="00A3210B" w:rsidP="00345D76">
      <w:pPr>
        <w:snapToGrid w:val="0"/>
        <w:spacing w:after="60"/>
      </w:pPr>
      <w:r w:rsidRPr="00A3210B">
        <w:t>  </w:t>
      </w:r>
    </w:p>
    <w:p w14:paraId="2BB69898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Front Lobby door</w:t>
      </w:r>
    </w:p>
    <w:p w14:paraId="3AC06DFB" w14:textId="48F0C5C0" w:rsidR="00345D76" w:rsidRDefault="00345D76" w:rsidP="00A3210B">
      <w:pPr>
        <w:snapToGrid w:val="0"/>
        <w:spacing w:after="60"/>
      </w:pPr>
      <w:proofErr w:type="gramStart"/>
      <w:r>
        <w:t>Also</w:t>
      </w:r>
      <w:proofErr w:type="gramEnd"/>
      <w:r>
        <w:t xml:space="preserve"> broken doors in other blocks, see Alex’s email about this.</w:t>
      </w:r>
    </w:p>
    <w:p w14:paraId="451AD88F" w14:textId="03481AE4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31F2BB4B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Parking</w:t>
      </w:r>
    </w:p>
    <w:p w14:paraId="480801D0" w14:textId="3F7EEC0D" w:rsidR="00A3210B" w:rsidRPr="00A3210B" w:rsidRDefault="00A3210B" w:rsidP="00A3210B">
      <w:pPr>
        <w:snapToGrid w:val="0"/>
        <w:spacing w:after="60"/>
      </w:pPr>
      <w:r w:rsidRPr="00A3210B">
        <w:t xml:space="preserve">For further discussion at </w:t>
      </w:r>
      <w:r w:rsidR="00345D76">
        <w:t>March’s</w:t>
      </w:r>
      <w:r w:rsidRPr="00A3210B">
        <w:t xml:space="preserve"> meeting. </w:t>
      </w:r>
    </w:p>
    <w:p w14:paraId="763A7308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3B5BFE61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Eon Heat Tariff</w:t>
      </w:r>
    </w:p>
    <w:p w14:paraId="533AAE79" w14:textId="23C227FC" w:rsidR="00A3210B" w:rsidRPr="00A3210B" w:rsidRDefault="00345D76" w:rsidP="00A3210B">
      <w:pPr>
        <w:snapToGrid w:val="0"/>
        <w:spacing w:after="60"/>
      </w:pPr>
      <w:r>
        <w:t>Query with Tim Bryant at</w:t>
      </w:r>
      <w:r w:rsidR="00A3210B" w:rsidRPr="00A3210B">
        <w:t xml:space="preserve"> </w:t>
      </w:r>
      <w:proofErr w:type="spellStart"/>
      <w:r w:rsidR="00A3210B" w:rsidRPr="00A3210B">
        <w:t>Newlon</w:t>
      </w:r>
      <w:proofErr w:type="spellEnd"/>
      <w:r w:rsidR="00A3210B" w:rsidRPr="00A3210B">
        <w:t xml:space="preserve"> to </w:t>
      </w:r>
      <w:proofErr w:type="spellStart"/>
      <w:r w:rsidR="00A3210B" w:rsidRPr="00A3210B">
        <w:t>publicise</w:t>
      </w:r>
      <w:proofErr w:type="spellEnd"/>
      <w:r w:rsidR="00A3210B" w:rsidRPr="00A3210B">
        <w:t xml:space="preserve"> our tar</w:t>
      </w:r>
      <w:r>
        <w:t>iff settings again to residents, plus to query recent letter from Eon. Did Dom Manley get any confirmation on this?</w:t>
      </w:r>
    </w:p>
    <w:p w14:paraId="0D442CA1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0B70D9B5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The Cleaner Islington App</w:t>
      </w:r>
    </w:p>
    <w:p w14:paraId="035CB798" w14:textId="77777777" w:rsidR="00A3210B" w:rsidRPr="00A3210B" w:rsidRDefault="00A3210B" w:rsidP="00A3210B">
      <w:pPr>
        <w:snapToGrid w:val="0"/>
        <w:spacing w:after="60"/>
      </w:pPr>
      <w:r w:rsidRPr="00A3210B">
        <w:t>We discussed promoting this again on our Facebook group. Would anyone else like to post this other than the usual people for more impact?</w:t>
      </w:r>
    </w:p>
    <w:p w14:paraId="16FBF699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5B2FFDC8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Flower boxes outside Co-op</w:t>
      </w:r>
    </w:p>
    <w:p w14:paraId="5B27D651" w14:textId="7ECF8042" w:rsidR="00A3210B" w:rsidRPr="00A3210B" w:rsidRDefault="00A3210B" w:rsidP="00A3210B">
      <w:pPr>
        <w:snapToGrid w:val="0"/>
        <w:spacing w:after="60"/>
      </w:pPr>
      <w:r w:rsidRPr="00A3210B">
        <w:t>Natalie</w:t>
      </w:r>
      <w:r w:rsidR="00345D76">
        <w:t xml:space="preserve"> is going to ask Arsenal instead to consider paying and for approval first before finding costs.</w:t>
      </w:r>
    </w:p>
    <w:p w14:paraId="2255DA83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52AC9B72" w14:textId="1CD5B15F" w:rsidR="00A3210B" w:rsidRPr="00345D76" w:rsidRDefault="00A3210B" w:rsidP="00A3210B">
      <w:pPr>
        <w:snapToGrid w:val="0"/>
        <w:spacing w:after="60"/>
        <w:rPr>
          <w:b/>
        </w:rPr>
      </w:pPr>
      <w:r w:rsidRPr="00345D76">
        <w:rPr>
          <w:b/>
        </w:rPr>
        <w:t>Green roo</w:t>
      </w:r>
      <w:r w:rsidR="00345D76" w:rsidRPr="00345D76">
        <w:rPr>
          <w:b/>
        </w:rPr>
        <w:t>f</w:t>
      </w:r>
      <w:r w:rsidRPr="00345D76">
        <w:rPr>
          <w:b/>
        </w:rPr>
        <w:t xml:space="preserve"> maintenance</w:t>
      </w:r>
    </w:p>
    <w:p w14:paraId="1B3D6858" w14:textId="77777777" w:rsidR="00345D76" w:rsidRDefault="00A3210B" w:rsidP="00A3210B">
      <w:pPr>
        <w:snapToGrid w:val="0"/>
        <w:spacing w:after="60"/>
      </w:pPr>
      <w:r w:rsidRPr="00A3210B">
        <w:t>Becky was going to send an email to request a "Schedule for works</w:t>
      </w:r>
      <w:r w:rsidR="00345D76">
        <w:t>”. If not done. Maybe put in a longer letter to Arsenal to cover several points?</w:t>
      </w:r>
    </w:p>
    <w:p w14:paraId="6481A87B" w14:textId="1DD8C765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5D295E15" w14:textId="0C2C9C9A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 xml:space="preserve">The </w:t>
      </w:r>
      <w:r w:rsidR="00345D76" w:rsidRPr="00A3210B">
        <w:rPr>
          <w:b/>
          <w:bCs/>
        </w:rPr>
        <w:t>Constitution</w:t>
      </w:r>
    </w:p>
    <w:p w14:paraId="170B3EF2" w14:textId="60BE5FFD" w:rsidR="00A3210B" w:rsidRPr="00A3210B" w:rsidRDefault="00345D76" w:rsidP="00A3210B">
      <w:pPr>
        <w:snapToGrid w:val="0"/>
        <w:spacing w:after="60"/>
      </w:pPr>
      <w:r>
        <w:t>Has this been given to Anna now?</w:t>
      </w:r>
    </w:p>
    <w:p w14:paraId="257A924C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6A4B32EA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Website domain name and hosting</w:t>
      </w:r>
    </w:p>
    <w:p w14:paraId="651F3720" w14:textId="0666F57C" w:rsidR="00A3210B" w:rsidRPr="00A3210B" w:rsidRDefault="00A3210B" w:rsidP="00A3210B">
      <w:pPr>
        <w:snapToGrid w:val="0"/>
        <w:spacing w:after="60"/>
      </w:pPr>
      <w:r w:rsidRPr="00A3210B">
        <w:t xml:space="preserve">Natalie </w:t>
      </w:r>
      <w:r w:rsidR="00345D76">
        <w:t>to</w:t>
      </w:r>
      <w:r w:rsidRPr="00A3210B">
        <w:t xml:space="preserve"> co-ordinate t</w:t>
      </w:r>
      <w:r w:rsidR="00345D76">
        <w:t xml:space="preserve">ransferring the </w:t>
      </w:r>
      <w:proofErr w:type="spellStart"/>
      <w:r w:rsidR="00345D76">
        <w:t>Wix</w:t>
      </w:r>
      <w:proofErr w:type="spellEnd"/>
      <w:r w:rsidR="00345D76">
        <w:t xml:space="preserve"> hosting upgrade package</w:t>
      </w:r>
      <w:r w:rsidRPr="00A3210B">
        <w:t xml:space="preserve"> with Lizzie</w:t>
      </w:r>
      <w:r w:rsidR="00345D76">
        <w:t>, let’s set a date</w:t>
      </w:r>
    </w:p>
    <w:p w14:paraId="7992A149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0942657C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Noticeboards</w:t>
      </w:r>
    </w:p>
    <w:p w14:paraId="533BF22E" w14:textId="79D7C541" w:rsidR="00A3210B" w:rsidRPr="00A3210B" w:rsidRDefault="00345D76" w:rsidP="00A3210B">
      <w:pPr>
        <w:snapToGrid w:val="0"/>
        <w:spacing w:after="60"/>
      </w:pPr>
      <w:r>
        <w:t xml:space="preserve">Hurrah! These have been put up in the other 6 blocks. Keys to be sent to Natalie, copies to make and a poster to recruit a volunteer from each block to be the other resident </w:t>
      </w:r>
      <w:proofErr w:type="spellStart"/>
      <w:r>
        <w:t>keyholder</w:t>
      </w:r>
      <w:proofErr w:type="spellEnd"/>
      <w:r>
        <w:t>. Natalie found out that the Barratt blocks do not have a Resident’s association and they have 300+ letterboxes if we want to post something.</w:t>
      </w:r>
    </w:p>
    <w:p w14:paraId="3DC6A807" w14:textId="77777777" w:rsidR="00A3210B" w:rsidRDefault="00A3210B" w:rsidP="00A3210B">
      <w:pPr>
        <w:snapToGrid w:val="0"/>
        <w:spacing w:after="60"/>
      </w:pPr>
      <w:r w:rsidRPr="00A3210B">
        <w:t>To do: Natalie to put up Liam's number (plumber) and Nelson's number (decorator).</w:t>
      </w:r>
    </w:p>
    <w:p w14:paraId="722D15AC" w14:textId="77777777" w:rsidR="00345D76" w:rsidRPr="00A3210B" w:rsidRDefault="00345D76" w:rsidP="00A3210B">
      <w:pPr>
        <w:snapToGrid w:val="0"/>
        <w:spacing w:after="60"/>
      </w:pPr>
    </w:p>
    <w:p w14:paraId="0928DBCE" w14:textId="77777777" w:rsidR="00A3210B" w:rsidRPr="00A3210B" w:rsidRDefault="00A3210B" w:rsidP="00A3210B">
      <w:pPr>
        <w:snapToGrid w:val="0"/>
        <w:spacing w:after="60"/>
      </w:pPr>
      <w:r w:rsidRPr="00A3210B">
        <w:t> </w:t>
      </w:r>
    </w:p>
    <w:p w14:paraId="7F851758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Monthly Estate inspections</w:t>
      </w:r>
    </w:p>
    <w:p w14:paraId="49172D23" w14:textId="77777777" w:rsidR="005068A5" w:rsidRDefault="00A3210B" w:rsidP="00A3210B">
      <w:pPr>
        <w:snapToGrid w:val="0"/>
        <w:spacing w:after="60"/>
      </w:pPr>
      <w:r w:rsidRPr="00A3210B">
        <w:t xml:space="preserve">At the last meeting Viv commented that we only visit Towers 1, 2 and 34. </w:t>
      </w:r>
    </w:p>
    <w:p w14:paraId="2FDD7CF0" w14:textId="1750D4C7" w:rsidR="00A3210B" w:rsidRPr="00A3210B" w:rsidRDefault="005068A5" w:rsidP="00A3210B">
      <w:pPr>
        <w:snapToGrid w:val="0"/>
        <w:spacing w:after="60"/>
      </w:pPr>
      <w:r>
        <w:t xml:space="preserve">To do: </w:t>
      </w:r>
      <w:r w:rsidR="00A3210B" w:rsidRPr="00A3210B">
        <w:t xml:space="preserve">Natalie to </w:t>
      </w:r>
      <w:r>
        <w:t>promote this on the FB groups and ask for volunteers.</w:t>
      </w:r>
    </w:p>
    <w:p w14:paraId="5F0EC14D" w14:textId="0332783B" w:rsidR="00A3210B" w:rsidRDefault="00A3210B" w:rsidP="00A3210B">
      <w:pPr>
        <w:snapToGrid w:val="0"/>
        <w:spacing w:after="60"/>
      </w:pPr>
    </w:p>
    <w:p w14:paraId="423B2A2D" w14:textId="608E3136" w:rsidR="00345D76" w:rsidRPr="00345D76" w:rsidRDefault="00345D76" w:rsidP="00A3210B">
      <w:pPr>
        <w:snapToGrid w:val="0"/>
        <w:spacing w:after="60"/>
        <w:rPr>
          <w:b/>
        </w:rPr>
      </w:pPr>
      <w:r w:rsidRPr="00345D76">
        <w:rPr>
          <w:b/>
        </w:rPr>
        <w:t>Recruitment and AGM</w:t>
      </w:r>
    </w:p>
    <w:p w14:paraId="72CDE9C5" w14:textId="68AD0504" w:rsidR="00345D76" w:rsidRDefault="00345D76" w:rsidP="00A3210B">
      <w:pPr>
        <w:snapToGrid w:val="0"/>
        <w:spacing w:after="60"/>
      </w:pPr>
      <w:r>
        <w:t>Voting method and promotion to discuss.</w:t>
      </w:r>
    </w:p>
    <w:p w14:paraId="4A02CE31" w14:textId="77777777" w:rsidR="00345D76" w:rsidRDefault="00345D76" w:rsidP="00A3210B">
      <w:pPr>
        <w:snapToGrid w:val="0"/>
        <w:spacing w:after="60"/>
      </w:pPr>
    </w:p>
    <w:p w14:paraId="50A654C7" w14:textId="18438AB6" w:rsidR="00345D76" w:rsidRPr="00345D76" w:rsidRDefault="00345D76" w:rsidP="00A3210B">
      <w:pPr>
        <w:snapToGrid w:val="0"/>
        <w:spacing w:after="60"/>
        <w:rPr>
          <w:b/>
        </w:rPr>
      </w:pPr>
      <w:r w:rsidRPr="00345D76">
        <w:rPr>
          <w:b/>
        </w:rPr>
        <w:t>Islington Council meeting is this Weds, any volunteers?</w:t>
      </w:r>
    </w:p>
    <w:p w14:paraId="180F2678" w14:textId="77777777" w:rsidR="00345D76" w:rsidRDefault="00345D76" w:rsidP="00A3210B">
      <w:pPr>
        <w:snapToGrid w:val="0"/>
        <w:spacing w:after="60"/>
      </w:pPr>
    </w:p>
    <w:p w14:paraId="12FF9310" w14:textId="35180FA3" w:rsidR="005068A5" w:rsidRPr="005068A5" w:rsidRDefault="005068A5" w:rsidP="00A3210B">
      <w:pPr>
        <w:snapToGrid w:val="0"/>
        <w:spacing w:after="60"/>
        <w:rPr>
          <w:b/>
        </w:rPr>
      </w:pPr>
      <w:r w:rsidRPr="005068A5">
        <w:rPr>
          <w:b/>
        </w:rPr>
        <w:t xml:space="preserve">Social events, let’s </w:t>
      </w:r>
      <w:r>
        <w:rPr>
          <w:b/>
        </w:rPr>
        <w:t>talk about setting</w:t>
      </w:r>
      <w:bookmarkStart w:id="0" w:name="_GoBack"/>
      <w:bookmarkEnd w:id="0"/>
      <w:r w:rsidRPr="005068A5">
        <w:rPr>
          <w:b/>
        </w:rPr>
        <w:t xml:space="preserve"> a date…</w:t>
      </w:r>
    </w:p>
    <w:p w14:paraId="196F2F9B" w14:textId="1A34557B" w:rsidR="005068A5" w:rsidRDefault="005068A5" w:rsidP="00A3210B">
      <w:pPr>
        <w:snapToGrid w:val="0"/>
        <w:spacing w:after="60"/>
      </w:pPr>
      <w:r>
        <w:t xml:space="preserve">Street party and road closing info re-sent to RA </w:t>
      </w:r>
      <w:proofErr w:type="spellStart"/>
      <w:r>
        <w:t>gmail</w:t>
      </w:r>
      <w:proofErr w:type="spellEnd"/>
      <w:r>
        <w:t xml:space="preserve"> inbox.</w:t>
      </w:r>
    </w:p>
    <w:p w14:paraId="59820A86" w14:textId="77777777" w:rsidR="005068A5" w:rsidRPr="00A3210B" w:rsidRDefault="005068A5" w:rsidP="00A3210B">
      <w:pPr>
        <w:snapToGrid w:val="0"/>
        <w:spacing w:after="60"/>
      </w:pPr>
    </w:p>
    <w:p w14:paraId="541A9711" w14:textId="77777777" w:rsidR="00A3210B" w:rsidRPr="00A3210B" w:rsidRDefault="00A3210B" w:rsidP="00A3210B">
      <w:pPr>
        <w:snapToGrid w:val="0"/>
        <w:spacing w:after="60"/>
      </w:pPr>
      <w:r w:rsidRPr="00A3210B">
        <w:rPr>
          <w:b/>
          <w:bCs/>
        </w:rPr>
        <w:t>AOB</w:t>
      </w:r>
    </w:p>
    <w:p w14:paraId="0A9E19B8" w14:textId="77777777" w:rsidR="00A3210B" w:rsidRPr="00A3210B" w:rsidRDefault="00A3210B" w:rsidP="00A3210B">
      <w:pPr>
        <w:snapToGrid w:val="0"/>
        <w:spacing w:after="60"/>
      </w:pPr>
    </w:p>
    <w:p w14:paraId="2E9198F5" w14:textId="719B42A1" w:rsidR="009C4C50" w:rsidRPr="00A3210B" w:rsidRDefault="00E94685" w:rsidP="00A3210B">
      <w:pPr>
        <w:snapToGrid w:val="0"/>
        <w:spacing w:after="60"/>
      </w:pPr>
    </w:p>
    <w:sectPr w:rsidR="009C4C50" w:rsidRPr="00A3210B" w:rsidSect="00A3210B">
      <w:pgSz w:w="11900" w:h="16840"/>
      <w:pgMar w:top="1440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B658A"/>
    <w:multiLevelType w:val="hybridMultilevel"/>
    <w:tmpl w:val="6666D1C2"/>
    <w:lvl w:ilvl="0" w:tplc="044C1812">
      <w:start w:val="1"/>
      <w:numFmt w:val="bullet"/>
      <w:pStyle w:val="7Bullets2Candidate"/>
      <w:lvlText w:val=""/>
      <w:lvlJc w:val="left"/>
      <w:pPr>
        <w:tabs>
          <w:tab w:val="num" w:pos="864"/>
        </w:tabs>
        <w:ind w:left="86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81B6B"/>
    <w:multiLevelType w:val="hybridMultilevel"/>
    <w:tmpl w:val="C81ED636"/>
    <w:lvl w:ilvl="0" w:tplc="CF348892">
      <w:start w:val="1"/>
      <w:numFmt w:val="bullet"/>
      <w:pStyle w:val="7Bullets1Candidate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7"/>
    <w:rsid w:val="002B4527"/>
    <w:rsid w:val="00310279"/>
    <w:rsid w:val="00345D76"/>
    <w:rsid w:val="0034766B"/>
    <w:rsid w:val="00492016"/>
    <w:rsid w:val="004E049C"/>
    <w:rsid w:val="005068A5"/>
    <w:rsid w:val="00732CDA"/>
    <w:rsid w:val="007B6F2C"/>
    <w:rsid w:val="008E0136"/>
    <w:rsid w:val="00924FD2"/>
    <w:rsid w:val="00A3210B"/>
    <w:rsid w:val="00E94685"/>
    <w:rsid w:val="00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84C1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4FD2"/>
    <w:pPr>
      <w:tabs>
        <w:tab w:val="right" w:pos="648"/>
        <w:tab w:val="left" w:pos="1152"/>
        <w:tab w:val="left" w:pos="1728"/>
        <w:tab w:val="left" w:pos="2304"/>
        <w:tab w:val="left" w:pos="2880"/>
        <w:tab w:val="left" w:pos="3456"/>
        <w:tab w:val="left" w:pos="4320"/>
      </w:tabs>
      <w:spacing w:after="120"/>
      <w:ind w:left="1138" w:right="1008"/>
    </w:pPr>
    <w:rPr>
      <w:kern w:val="18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qFormat/>
    <w:rsid w:val="00492016"/>
    <w:rPr>
      <w:rFonts w:ascii="Calibri" w:hAnsi="Calibri"/>
      <w:b/>
      <w:color w:val="00CFBF"/>
      <w:sz w:val="42"/>
      <w:szCs w:val="42"/>
    </w:rPr>
  </w:style>
  <w:style w:type="paragraph" w:customStyle="1" w:styleId="Bullets2">
    <w:name w:val="Bullets 2"/>
    <w:basedOn w:val="Normal"/>
    <w:qFormat/>
    <w:rsid w:val="00310279"/>
    <w:pPr>
      <w:contextualSpacing/>
    </w:pPr>
  </w:style>
  <w:style w:type="paragraph" w:customStyle="1" w:styleId="3Qualifications">
    <w:name w:val="3_Qualifications"/>
    <w:aliases w:val="Experience,Date available"/>
    <w:next w:val="6BodyCandidate"/>
    <w:qFormat/>
    <w:rsid w:val="00924FD2"/>
    <w:pPr>
      <w:adjustRightInd w:val="0"/>
      <w:spacing w:before="320"/>
      <w:ind w:left="1138" w:right="1008"/>
    </w:pPr>
    <w:rPr>
      <w:b/>
      <w:color w:val="00CFBF"/>
      <w:sz w:val="28"/>
      <w:szCs w:val="28"/>
    </w:rPr>
  </w:style>
  <w:style w:type="character" w:styleId="Hyperlink">
    <w:name w:val="Hyperlink"/>
    <w:aliases w:val="Hyperlink Candidate"/>
    <w:basedOn w:val="DefaultParagraphFont"/>
    <w:uiPriority w:val="99"/>
    <w:unhideWhenUsed/>
    <w:qFormat/>
    <w:rsid w:val="00924FD2"/>
    <w:rPr>
      <w:rFonts w:asciiTheme="minorHAnsi" w:hAnsiTheme="minorHAnsi"/>
      <w:b/>
      <w:color w:val="000000" w:themeColor="text1"/>
      <w:u w:val="single"/>
    </w:rPr>
  </w:style>
  <w:style w:type="character" w:customStyle="1" w:styleId="FollowedHyperlinkCandidate">
    <w:name w:val="FollowedHyperlink Candidate"/>
    <w:basedOn w:val="FollowedHyperlink"/>
    <w:uiPriority w:val="1"/>
    <w:qFormat/>
    <w:rsid w:val="00492016"/>
    <w:rPr>
      <w:rFonts w:asciiTheme="minorHAnsi" w:hAnsiTheme="minorHAnsi"/>
      <w:b/>
      <w:color w:val="767171" w:themeColor="background2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2016"/>
    <w:rPr>
      <w:color w:val="954F72" w:themeColor="followedHyperlink"/>
      <w:u w:val="single"/>
    </w:rPr>
  </w:style>
  <w:style w:type="paragraph" w:customStyle="1" w:styleId="BodyCandidate">
    <w:name w:val="Body Candidate"/>
    <w:qFormat/>
    <w:rsid w:val="0049201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320"/>
      </w:tabs>
      <w:spacing w:after="120"/>
    </w:pPr>
    <w:rPr>
      <w:sz w:val="20"/>
    </w:rPr>
  </w:style>
  <w:style w:type="paragraph" w:customStyle="1" w:styleId="Bulletslevel12column">
    <w:name w:val="Bullets level1 2column"/>
    <w:basedOn w:val="Normal"/>
    <w:qFormat/>
    <w:rsid w:val="00310279"/>
    <w:pPr>
      <w:tabs>
        <w:tab w:val="left" w:pos="576"/>
        <w:tab w:val="right" w:pos="24480"/>
      </w:tabs>
      <w:spacing w:after="40"/>
      <w:ind w:left="576" w:hanging="288"/>
      <w:contextualSpacing/>
    </w:pPr>
  </w:style>
  <w:style w:type="paragraph" w:customStyle="1" w:styleId="Bulletslevel22column">
    <w:name w:val="Bullets level2 2column"/>
    <w:basedOn w:val="Normal"/>
    <w:qFormat/>
    <w:rsid w:val="00310279"/>
    <w:pPr>
      <w:tabs>
        <w:tab w:val="num" w:pos="864"/>
        <w:tab w:val="right" w:pos="24480"/>
      </w:tabs>
      <w:spacing w:before="20" w:after="40"/>
      <w:ind w:left="864" w:hanging="288"/>
      <w:contextualSpacing/>
    </w:pPr>
  </w:style>
  <w:style w:type="paragraph" w:customStyle="1" w:styleId="IntroCandidate">
    <w:name w:val="Intro Candidate"/>
    <w:basedOn w:val="Normal"/>
    <w:qFormat/>
    <w:rsid w:val="00310279"/>
    <w:pPr>
      <w:spacing w:after="240"/>
    </w:pPr>
  </w:style>
  <w:style w:type="paragraph" w:customStyle="1" w:styleId="Bulletslevel1">
    <w:name w:val="Bullets level1"/>
    <w:basedOn w:val="ListParagraph"/>
    <w:qFormat/>
    <w:rsid w:val="00310279"/>
    <w:pPr>
      <w:spacing w:after="40"/>
      <w:ind w:left="0"/>
    </w:pPr>
  </w:style>
  <w:style w:type="paragraph" w:styleId="ListParagraph">
    <w:name w:val="List Paragraph"/>
    <w:basedOn w:val="Normal"/>
    <w:uiPriority w:val="34"/>
    <w:qFormat/>
    <w:rsid w:val="00310279"/>
    <w:pPr>
      <w:ind w:left="720"/>
      <w:contextualSpacing/>
    </w:pPr>
  </w:style>
  <w:style w:type="paragraph" w:customStyle="1" w:styleId="Bulletslevel2">
    <w:name w:val="Bullets level2"/>
    <w:basedOn w:val="Bulletslevel1"/>
    <w:qFormat/>
    <w:rsid w:val="00310279"/>
    <w:pPr>
      <w:tabs>
        <w:tab w:val="num" w:pos="864"/>
      </w:tabs>
      <w:spacing w:before="20"/>
      <w:ind w:left="864"/>
    </w:pPr>
  </w:style>
  <w:style w:type="paragraph" w:customStyle="1" w:styleId="1NameCandidate">
    <w:name w:val="1_Name Candidate"/>
    <w:next w:val="2JobtitleCandidate"/>
    <w:qFormat/>
    <w:rsid w:val="00924FD2"/>
    <w:pPr>
      <w:tabs>
        <w:tab w:val="right" w:pos="648"/>
      </w:tabs>
      <w:adjustRightInd w:val="0"/>
      <w:ind w:left="1138" w:right="1008"/>
    </w:pPr>
    <w:rPr>
      <w:rFonts w:ascii="Calibri" w:hAnsi="Calibri"/>
      <w:b/>
      <w:color w:val="00CFBF"/>
      <w:sz w:val="44"/>
      <w:szCs w:val="42"/>
    </w:rPr>
  </w:style>
  <w:style w:type="paragraph" w:customStyle="1" w:styleId="2JobtitleCandidate">
    <w:name w:val="2_Job title Candidate"/>
    <w:next w:val="5IntroCandidate"/>
    <w:qFormat/>
    <w:rsid w:val="00924FD2"/>
    <w:pPr>
      <w:spacing w:after="240"/>
      <w:ind w:left="1138" w:right="1008"/>
    </w:pPr>
    <w:rPr>
      <w:b/>
      <w:color w:val="253746"/>
      <w:sz w:val="32"/>
      <w:szCs w:val="32"/>
    </w:rPr>
  </w:style>
  <w:style w:type="paragraph" w:customStyle="1" w:styleId="4IntroCandidate">
    <w:name w:val="4_Intro Candidate"/>
    <w:qFormat/>
    <w:rsid w:val="00310279"/>
    <w:pPr>
      <w:tabs>
        <w:tab w:val="right" w:pos="648"/>
      </w:tabs>
      <w:spacing w:after="240"/>
    </w:pPr>
  </w:style>
  <w:style w:type="paragraph" w:customStyle="1" w:styleId="6BodyCandidate">
    <w:name w:val="6_Body Candidate"/>
    <w:basedOn w:val="Normal"/>
    <w:qFormat/>
    <w:rsid w:val="00924FD2"/>
    <w:pPr>
      <w:tabs>
        <w:tab w:val="right" w:pos="24480"/>
      </w:tabs>
    </w:pPr>
  </w:style>
  <w:style w:type="paragraph" w:customStyle="1" w:styleId="7Bullets1Candidate">
    <w:name w:val="7_Bullets 1 Candidate"/>
    <w:basedOn w:val="ListParagraph"/>
    <w:qFormat/>
    <w:rsid w:val="00924FD2"/>
    <w:pPr>
      <w:numPr>
        <w:numId w:val="11"/>
      </w:numPr>
      <w:tabs>
        <w:tab w:val="left" w:pos="576"/>
        <w:tab w:val="right" w:pos="24480"/>
      </w:tabs>
      <w:spacing w:after="40"/>
    </w:pPr>
  </w:style>
  <w:style w:type="paragraph" w:customStyle="1" w:styleId="8Bullets12columns">
    <w:name w:val="8_Bullets 1 2columns"/>
    <w:basedOn w:val="7Bullets1Candidate"/>
    <w:qFormat/>
    <w:rsid w:val="00310279"/>
    <w:pPr>
      <w:ind w:right="1014"/>
    </w:pPr>
  </w:style>
  <w:style w:type="paragraph" w:customStyle="1" w:styleId="8Bullets22columns">
    <w:name w:val="8_Bullets 2 2columns"/>
    <w:basedOn w:val="7Bullets2Candidate"/>
    <w:qFormat/>
    <w:rsid w:val="00924FD2"/>
    <w:pPr>
      <w:ind w:left="2016"/>
    </w:pPr>
  </w:style>
  <w:style w:type="paragraph" w:customStyle="1" w:styleId="6BodyCandidate2columns">
    <w:name w:val="6_Body Candidate 2columns"/>
    <w:basedOn w:val="Normal"/>
    <w:qFormat/>
    <w:rsid w:val="00924FD2"/>
    <w:pPr>
      <w:tabs>
        <w:tab w:val="clear" w:pos="648"/>
        <w:tab w:val="right" w:pos="24480"/>
      </w:tabs>
      <w:ind w:right="648"/>
    </w:pPr>
  </w:style>
  <w:style w:type="paragraph" w:customStyle="1" w:styleId="7Bullets2Candidate">
    <w:name w:val="7_Bullets 2 Candidate"/>
    <w:basedOn w:val="7Bullets1Candidate"/>
    <w:qFormat/>
    <w:rsid w:val="00924FD2"/>
    <w:pPr>
      <w:numPr>
        <w:numId w:val="14"/>
      </w:numPr>
      <w:tabs>
        <w:tab w:val="left" w:pos="576"/>
      </w:tabs>
      <w:spacing w:before="20"/>
    </w:pPr>
  </w:style>
  <w:style w:type="paragraph" w:customStyle="1" w:styleId="5IntroCandidate">
    <w:name w:val="5_Intro Candidate"/>
    <w:next w:val="3Qualifications"/>
    <w:qFormat/>
    <w:rsid w:val="00924FD2"/>
    <w:pPr>
      <w:tabs>
        <w:tab w:val="right" w:pos="648"/>
      </w:tabs>
      <w:adjustRightInd w:val="0"/>
      <w:spacing w:after="120" w:line="216" w:lineRule="auto"/>
      <w:ind w:left="1138" w:right="1008"/>
    </w:pPr>
    <w:rPr>
      <w:kern w:val="20"/>
    </w:rPr>
  </w:style>
  <w:style w:type="paragraph" w:customStyle="1" w:styleId="4Maritalstatus">
    <w:name w:val="4_Marital status"/>
    <w:next w:val="6BodyCandidate"/>
    <w:qFormat/>
    <w:rsid w:val="00924FD2"/>
    <w:pPr>
      <w:spacing w:before="80"/>
      <w:ind w:left="1138" w:right="1008"/>
    </w:pPr>
    <w:rPr>
      <w:b/>
      <w:color w:val="253746"/>
      <w:sz w:val="20"/>
    </w:rPr>
  </w:style>
  <w:style w:type="paragraph" w:customStyle="1" w:styleId="6BodyCandidate2ndof2columns">
    <w:name w:val="6_Body Candidate 2nd of 2columns"/>
    <w:basedOn w:val="Normal"/>
    <w:qFormat/>
    <w:rsid w:val="00924FD2"/>
    <w:pPr>
      <w:tabs>
        <w:tab w:val="clear" w:pos="648"/>
        <w:tab w:val="right" w:pos="24480"/>
      </w:tabs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5D76"/>
  </w:style>
  <w:style w:type="character" w:customStyle="1" w:styleId="DateChar">
    <w:name w:val="Date Char"/>
    <w:basedOn w:val="DefaultParagraphFont"/>
    <w:link w:val="Date"/>
    <w:uiPriority w:val="99"/>
    <w:semiHidden/>
    <w:rsid w:val="00345D76"/>
    <w:rPr>
      <w:kern w:val="1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2018-03-20T19:03:00Z</cp:lastPrinted>
  <dcterms:created xsi:type="dcterms:W3CDTF">2018-03-20T19:03:00Z</dcterms:created>
  <dcterms:modified xsi:type="dcterms:W3CDTF">2018-03-20T19:03:00Z</dcterms:modified>
</cp:coreProperties>
</file>